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1F7D35CE" w:rsidR="00B84D5A" w:rsidRPr="002D6845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D684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C3EC1" w:rsidRPr="002D6845">
        <w:rPr>
          <w:rFonts w:ascii="Cambria" w:hAnsi="Cambria" w:cs="Arial"/>
          <w:b/>
          <w:bCs/>
          <w:sz w:val="22"/>
          <w:szCs w:val="22"/>
        </w:rPr>
        <w:t>7</w:t>
      </w:r>
      <w:r w:rsidRPr="002D684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Pr="002D6845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Pr="002D6845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2D6845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2D6845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2D6845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>(Nazwa i adres wykonawcy</w:t>
      </w:r>
      <w:r w:rsidR="008969D9" w:rsidRPr="002D6845">
        <w:rPr>
          <w:rFonts w:ascii="Cambria" w:hAnsi="Cambria" w:cs="Arial"/>
          <w:bCs/>
          <w:sz w:val="22"/>
          <w:szCs w:val="22"/>
        </w:rPr>
        <w:t>/podmiotu udostępniającego zasoby*</w:t>
      </w:r>
      <w:r w:rsidRPr="002D6845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Pr="002D6845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Pr="002D6845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2D6845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Pr="002D6845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Pr="002D6845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Pr="002D6845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D684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2D6845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2D6845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DD9F063" w:rsidR="00B84D5A" w:rsidRPr="002D6845" w:rsidRDefault="00B84D5A" w:rsidP="00733F0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2D6845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2D6845">
        <w:rPr>
          <w:rFonts w:ascii="Cambria" w:hAnsi="Cambria" w:cs="Arial"/>
          <w:bCs/>
          <w:sz w:val="22"/>
          <w:szCs w:val="22"/>
        </w:rPr>
        <w:t xml:space="preserve"> </w:t>
      </w:r>
      <w:r w:rsidRPr="002D6845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733F0F" w:rsidRPr="002D6845">
        <w:rPr>
          <w:rFonts w:ascii="Cambria" w:hAnsi="Cambria" w:cs="Arial"/>
          <w:bCs/>
          <w:sz w:val="22"/>
          <w:szCs w:val="22"/>
        </w:rPr>
        <w:t>„Sporządzenie projektów planów urządzenia lasu dla nadleśnictw Jawor i Świeradów oraz operatów siedliskowych dla nadleśnictw Zdroje i Międzylesie”</w:t>
      </w:r>
      <w:r w:rsidRPr="002D6845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Pr="002D6845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2D6845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Pr="002D6845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50DF210" w:rsidR="00B84D5A" w:rsidRPr="002D6845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z dnia 11 września 2019 r. </w:t>
      </w:r>
      <w:r w:rsidR="002A02E3">
        <w:rPr>
          <w:rFonts w:ascii="Cambria" w:hAnsi="Cambria" w:cs="Arial"/>
          <w:bCs/>
          <w:sz w:val="22"/>
          <w:szCs w:val="22"/>
        </w:rPr>
        <w:t xml:space="preserve">Prawo zamówień publicznych </w:t>
      </w:r>
      <w:r w:rsidRPr="002D6845">
        <w:rPr>
          <w:rFonts w:ascii="Cambria" w:hAnsi="Cambria" w:cs="Arial"/>
          <w:bCs/>
          <w:sz w:val="22"/>
          <w:szCs w:val="22"/>
        </w:rPr>
        <w:t>(</w:t>
      </w:r>
      <w:r w:rsidR="00B440C5" w:rsidRPr="002D6845">
        <w:rPr>
          <w:rFonts w:ascii="Cambria" w:hAnsi="Cambria" w:cs="Arial"/>
          <w:bCs/>
          <w:sz w:val="22"/>
          <w:szCs w:val="22"/>
        </w:rPr>
        <w:t>tekst jedn.: Dz. U. z 202</w:t>
      </w:r>
      <w:r w:rsidR="0059357E" w:rsidRPr="002D6845">
        <w:rPr>
          <w:rFonts w:ascii="Cambria" w:hAnsi="Cambria" w:cs="Arial"/>
          <w:bCs/>
          <w:sz w:val="22"/>
          <w:szCs w:val="22"/>
        </w:rPr>
        <w:t>4</w:t>
      </w:r>
      <w:r w:rsidR="00B440C5" w:rsidRPr="002D6845">
        <w:rPr>
          <w:rFonts w:ascii="Cambria" w:hAnsi="Cambria" w:cs="Arial"/>
          <w:bCs/>
          <w:sz w:val="22"/>
          <w:szCs w:val="22"/>
        </w:rPr>
        <w:t xml:space="preserve"> r. poz. 1</w:t>
      </w:r>
      <w:r w:rsidR="0059357E" w:rsidRPr="002D6845">
        <w:rPr>
          <w:rFonts w:ascii="Cambria" w:hAnsi="Cambria" w:cs="Arial"/>
          <w:bCs/>
          <w:sz w:val="22"/>
          <w:szCs w:val="22"/>
        </w:rPr>
        <w:t>320</w:t>
      </w:r>
      <w:r w:rsidRPr="002D6845">
        <w:rPr>
          <w:rFonts w:ascii="Cambria" w:hAnsi="Cambria" w:cs="Arial"/>
          <w:bCs/>
          <w:sz w:val="22"/>
          <w:szCs w:val="22"/>
        </w:rPr>
        <w:t xml:space="preserve"> </w:t>
      </w:r>
      <w:r w:rsidR="002A02E3">
        <w:rPr>
          <w:rFonts w:ascii="Cambria" w:hAnsi="Cambria" w:cs="Arial"/>
          <w:bCs/>
          <w:sz w:val="22"/>
          <w:szCs w:val="22"/>
        </w:rPr>
        <w:t>z późn. zm.</w:t>
      </w:r>
      <w:r w:rsidRPr="002D6845"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 w:rsidRPr="002D6845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2D6845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2D6845"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Pr="002D6845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>-</w:t>
      </w:r>
      <w:r w:rsidRPr="002D6845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2D6845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>-</w:t>
      </w:r>
      <w:r w:rsidRPr="002D6845">
        <w:rPr>
          <w:rFonts w:ascii="Cambria" w:hAnsi="Cambria" w:cs="Arial"/>
          <w:bCs/>
          <w:sz w:val="22"/>
          <w:szCs w:val="22"/>
        </w:rPr>
        <w:tab/>
      </w:r>
      <w:r w:rsidRPr="002D6845">
        <w:rPr>
          <w:rFonts w:ascii="Cambria" w:hAnsi="Cambria" w:cs="Arial"/>
          <w:sz w:val="22"/>
          <w:szCs w:val="22"/>
        </w:rPr>
        <w:t>art. 108 ust. 1 pkt 4 PZP</w:t>
      </w:r>
      <w:r w:rsidR="001C5D18" w:rsidRPr="002D6845">
        <w:rPr>
          <w:rFonts w:ascii="Cambria" w:hAnsi="Cambria" w:cs="Arial"/>
          <w:sz w:val="22"/>
          <w:szCs w:val="22"/>
        </w:rPr>
        <w:t xml:space="preserve">, dotyczących </w:t>
      </w:r>
      <w:r w:rsidRPr="002D6845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2D6845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2D6845">
        <w:rPr>
          <w:rFonts w:ascii="Cambria" w:hAnsi="Cambria" w:cs="Arial"/>
          <w:sz w:val="22"/>
          <w:szCs w:val="22"/>
        </w:rPr>
        <w:t>-</w:t>
      </w:r>
      <w:r w:rsidRPr="002D6845">
        <w:rPr>
          <w:rFonts w:ascii="Cambria" w:hAnsi="Cambria" w:cs="Arial"/>
          <w:sz w:val="22"/>
          <w:szCs w:val="22"/>
        </w:rPr>
        <w:tab/>
        <w:t>art. 108 ust. 1 pkt 5 PZP</w:t>
      </w:r>
      <w:r w:rsidR="00C803A3" w:rsidRPr="002D6845">
        <w:rPr>
          <w:rFonts w:ascii="Cambria" w:hAnsi="Cambria" w:cs="Arial"/>
          <w:sz w:val="22"/>
          <w:szCs w:val="22"/>
        </w:rPr>
        <w:t>, dotyczących</w:t>
      </w:r>
      <w:r w:rsidRPr="002D6845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2D6845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2D6845">
        <w:rPr>
          <w:rFonts w:ascii="Cambria" w:hAnsi="Cambria" w:cs="Arial"/>
          <w:sz w:val="22"/>
          <w:szCs w:val="22"/>
        </w:rPr>
        <w:t>-</w:t>
      </w:r>
      <w:r w:rsidRPr="002D6845"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230C21B6" w:rsidR="00B84D5A" w:rsidRPr="002D6845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2D6845">
        <w:rPr>
          <w:rFonts w:ascii="Cambria" w:hAnsi="Cambria" w:cs="Arial"/>
          <w:sz w:val="22"/>
          <w:szCs w:val="22"/>
        </w:rPr>
        <w:t>-</w:t>
      </w:r>
      <w:r w:rsidRPr="002D6845">
        <w:rPr>
          <w:rFonts w:ascii="Cambria" w:hAnsi="Cambria" w:cs="Arial"/>
          <w:sz w:val="22"/>
          <w:szCs w:val="22"/>
        </w:rPr>
        <w:tab/>
        <w:t>art. 109 ust. 1 pkt 1 PZP</w:t>
      </w:r>
      <w:r w:rsidR="00C803A3" w:rsidRPr="002D6845">
        <w:rPr>
          <w:rFonts w:ascii="Cambria" w:hAnsi="Cambria" w:cs="Arial"/>
          <w:sz w:val="22"/>
          <w:szCs w:val="22"/>
        </w:rPr>
        <w:t>,</w:t>
      </w:r>
      <w:r w:rsidRPr="002D6845">
        <w:rPr>
          <w:rFonts w:ascii="Cambria" w:hAnsi="Cambria" w:cs="Arial"/>
          <w:sz w:val="22"/>
          <w:szCs w:val="22"/>
        </w:rPr>
        <w:t xml:space="preserve"> odnośnie </w:t>
      </w:r>
      <w:r w:rsidR="00C803A3" w:rsidRPr="002D6845">
        <w:rPr>
          <w:rFonts w:ascii="Cambria" w:hAnsi="Cambria" w:cs="Arial"/>
          <w:sz w:val="22"/>
          <w:szCs w:val="22"/>
        </w:rPr>
        <w:t xml:space="preserve">do </w:t>
      </w:r>
      <w:r w:rsidRPr="002D6845"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</w:t>
      </w:r>
      <w:r w:rsidR="000B4CCC" w:rsidRPr="002D6845">
        <w:rPr>
          <w:rFonts w:ascii="Cambria" w:hAnsi="Cambria" w:cs="Arial"/>
          <w:sz w:val="22"/>
          <w:szCs w:val="22"/>
        </w:rPr>
        <w:br/>
      </w:r>
      <w:r w:rsidRPr="002D6845">
        <w:rPr>
          <w:rFonts w:ascii="Cambria" w:hAnsi="Cambria" w:cs="Arial"/>
          <w:sz w:val="22"/>
          <w:szCs w:val="22"/>
        </w:rPr>
        <w:t>o podatkach i opłatach lokalnych (tekst jedn. Dz. U. z 20</w:t>
      </w:r>
      <w:r w:rsidR="00DD0BB9" w:rsidRPr="002D6845">
        <w:rPr>
          <w:rFonts w:ascii="Cambria" w:hAnsi="Cambria" w:cs="Arial"/>
          <w:sz w:val="22"/>
          <w:szCs w:val="22"/>
        </w:rPr>
        <w:t>2</w:t>
      </w:r>
      <w:r w:rsidR="00656B36">
        <w:rPr>
          <w:rFonts w:ascii="Cambria" w:hAnsi="Cambria" w:cs="Arial"/>
          <w:sz w:val="22"/>
          <w:szCs w:val="22"/>
        </w:rPr>
        <w:t>5</w:t>
      </w:r>
      <w:r w:rsidRPr="002D6845">
        <w:rPr>
          <w:rFonts w:ascii="Cambria" w:hAnsi="Cambria" w:cs="Arial"/>
          <w:sz w:val="22"/>
          <w:szCs w:val="22"/>
        </w:rPr>
        <w:t xml:space="preserve"> r. poz. </w:t>
      </w:r>
      <w:r w:rsidR="00CA6A6F" w:rsidRPr="002D6845">
        <w:rPr>
          <w:rFonts w:ascii="Cambria" w:hAnsi="Cambria" w:cs="Arial"/>
          <w:sz w:val="22"/>
          <w:szCs w:val="22"/>
        </w:rPr>
        <w:t>70</w:t>
      </w:r>
      <w:r w:rsidR="00656B36">
        <w:rPr>
          <w:rFonts w:ascii="Cambria" w:hAnsi="Cambria" w:cs="Arial"/>
          <w:sz w:val="22"/>
          <w:szCs w:val="22"/>
        </w:rPr>
        <w:t>7</w:t>
      </w:r>
      <w:r w:rsidR="00C309F1" w:rsidRPr="002D6845">
        <w:rPr>
          <w:rFonts w:ascii="Cambria" w:hAnsi="Cambria" w:cs="Arial"/>
          <w:sz w:val="22"/>
          <w:szCs w:val="22"/>
        </w:rPr>
        <w:t xml:space="preserve"> ze zm.</w:t>
      </w:r>
      <w:r w:rsidRPr="002D6845"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Pr="002D6845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2D6845">
        <w:rPr>
          <w:rFonts w:ascii="Cambria" w:hAnsi="Cambria" w:cs="Arial"/>
          <w:sz w:val="22"/>
          <w:szCs w:val="22"/>
        </w:rPr>
        <w:t>-</w:t>
      </w:r>
      <w:r w:rsidRPr="002D6845">
        <w:rPr>
          <w:rFonts w:ascii="Cambria" w:hAnsi="Cambria" w:cs="Arial"/>
          <w:sz w:val="22"/>
          <w:szCs w:val="22"/>
        </w:rPr>
        <w:tab/>
        <w:t>art. 109 ust. 1 pkt 2 lit b)</w:t>
      </w:r>
      <w:r w:rsidR="00A62675" w:rsidRPr="002D6845">
        <w:rPr>
          <w:rFonts w:ascii="Cambria" w:hAnsi="Cambria" w:cs="Arial"/>
          <w:sz w:val="22"/>
          <w:szCs w:val="22"/>
        </w:rPr>
        <w:t xml:space="preserve"> PZP, dotyczących ukarania</w:t>
      </w:r>
      <w:r w:rsidRPr="002D6845"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 w:rsidRPr="002D6845">
        <w:rPr>
          <w:rFonts w:ascii="Cambria" w:hAnsi="Cambria" w:cs="Arial"/>
          <w:sz w:val="22"/>
          <w:szCs w:val="22"/>
        </w:rPr>
        <w:t>o</w:t>
      </w:r>
      <w:r w:rsidRPr="002D6845"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D6845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2D6845">
        <w:rPr>
          <w:rFonts w:ascii="Cambria" w:hAnsi="Cambria" w:cs="Arial"/>
          <w:sz w:val="22"/>
          <w:szCs w:val="22"/>
        </w:rPr>
        <w:lastRenderedPageBreak/>
        <w:t>-</w:t>
      </w:r>
      <w:r w:rsidRPr="002D6845"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Pr="002D6845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2D6845">
        <w:rPr>
          <w:rFonts w:ascii="Cambria" w:hAnsi="Cambria" w:cs="Arial"/>
          <w:sz w:val="22"/>
          <w:szCs w:val="22"/>
        </w:rPr>
        <w:t>-</w:t>
      </w:r>
      <w:r w:rsidRPr="002D6845">
        <w:rPr>
          <w:rFonts w:ascii="Cambria" w:hAnsi="Cambria" w:cs="Arial"/>
          <w:sz w:val="22"/>
          <w:szCs w:val="22"/>
        </w:rPr>
        <w:tab/>
        <w:t>art. 109 ust. 1 pkt 3 PZP</w:t>
      </w:r>
      <w:r w:rsidR="00A62675" w:rsidRPr="002D6845">
        <w:rPr>
          <w:rFonts w:ascii="Cambria" w:hAnsi="Cambria" w:cs="Arial"/>
          <w:sz w:val="22"/>
          <w:szCs w:val="22"/>
        </w:rPr>
        <w:t xml:space="preserve">, dotyczących ukarania </w:t>
      </w:r>
      <w:r w:rsidRPr="002D6845">
        <w:rPr>
          <w:rFonts w:ascii="Cambria" w:hAnsi="Cambria" w:cs="Arial"/>
          <w:sz w:val="22"/>
          <w:szCs w:val="22"/>
        </w:rPr>
        <w:t>za wykroczenie, za które wymierzon</w:t>
      </w:r>
      <w:r w:rsidR="00BF3733" w:rsidRPr="002D6845">
        <w:rPr>
          <w:rFonts w:ascii="Cambria" w:hAnsi="Cambria" w:cs="Arial"/>
          <w:sz w:val="22"/>
          <w:szCs w:val="22"/>
        </w:rPr>
        <w:t>o</w:t>
      </w:r>
      <w:r w:rsidRPr="002D6845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2D6845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2D6845">
        <w:rPr>
          <w:rFonts w:ascii="Cambria" w:hAnsi="Cambria" w:cs="Arial"/>
          <w:sz w:val="22"/>
          <w:szCs w:val="22"/>
        </w:rPr>
        <w:t>-</w:t>
      </w:r>
      <w:r w:rsidRPr="002D6845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2D6845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Pr="002D6845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Pr="002D6845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Pr="002D6845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>________________________________</w:t>
      </w:r>
      <w:r w:rsidRPr="002D6845">
        <w:rPr>
          <w:rFonts w:ascii="Cambria" w:hAnsi="Cambria" w:cs="Arial"/>
          <w:bCs/>
          <w:sz w:val="22"/>
          <w:szCs w:val="22"/>
        </w:rPr>
        <w:tab/>
      </w:r>
      <w:r w:rsidRPr="002D6845">
        <w:rPr>
          <w:rFonts w:ascii="Cambria" w:hAnsi="Cambria" w:cs="Arial"/>
          <w:bCs/>
          <w:sz w:val="22"/>
          <w:szCs w:val="22"/>
        </w:rPr>
        <w:br/>
      </w:r>
      <w:r w:rsidRPr="002D6845"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Pr="002D6845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2D6845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2D6845">
        <w:rPr>
          <w:rFonts w:ascii="Cambria" w:hAnsi="Cambria" w:cs="Arial"/>
          <w:bCs/>
          <w:sz w:val="22"/>
          <w:szCs w:val="22"/>
        </w:rPr>
        <w:t xml:space="preserve">* </w:t>
      </w:r>
      <w:r w:rsidRPr="002D6845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2D6845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3A0BE463" w:rsidR="00BF21D7" w:rsidRPr="002D6845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2D6845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2D6845">
        <w:rPr>
          <w:rFonts w:ascii="Cambria" w:hAnsi="Cambria" w:cs="Arial"/>
          <w:bCs/>
          <w:i/>
          <w:sz w:val="22"/>
          <w:szCs w:val="22"/>
        </w:rPr>
        <w:tab/>
      </w:r>
      <w:r w:rsidRPr="002D6845">
        <w:rPr>
          <w:rFonts w:ascii="Cambria" w:hAnsi="Cambria" w:cs="Arial"/>
          <w:bCs/>
          <w:i/>
          <w:sz w:val="22"/>
          <w:szCs w:val="22"/>
        </w:rPr>
        <w:br/>
      </w:r>
      <w:r w:rsidRPr="002D6845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2D6845">
        <w:rPr>
          <w:rFonts w:ascii="Cambria" w:hAnsi="Cambria" w:cs="Arial"/>
          <w:bCs/>
          <w:i/>
          <w:sz w:val="22"/>
          <w:szCs w:val="22"/>
        </w:rPr>
        <w:tab/>
      </w:r>
      <w:r w:rsidRPr="002D6845">
        <w:rPr>
          <w:rFonts w:ascii="Cambria" w:hAnsi="Cambria" w:cs="Arial"/>
          <w:bCs/>
          <w:i/>
          <w:sz w:val="22"/>
          <w:szCs w:val="22"/>
        </w:rPr>
        <w:br/>
      </w:r>
      <w:r w:rsidRPr="002D6845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D6845">
        <w:rPr>
          <w:rFonts w:ascii="Cambria" w:hAnsi="Cambria" w:cs="Arial"/>
          <w:bCs/>
          <w:i/>
          <w:sz w:val="22"/>
          <w:szCs w:val="22"/>
        </w:rPr>
        <w:tab/>
      </w:r>
      <w:r w:rsidRPr="002D6845">
        <w:rPr>
          <w:rFonts w:ascii="Cambria" w:hAnsi="Cambria" w:cs="Arial"/>
          <w:bCs/>
          <w:i/>
          <w:sz w:val="22"/>
          <w:szCs w:val="22"/>
        </w:rPr>
        <w:br/>
      </w:r>
      <w:r w:rsidRPr="002D6845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0B4CCC" w:rsidRPr="002D6845">
        <w:rPr>
          <w:rFonts w:ascii="Cambria" w:hAnsi="Cambria" w:cs="Arial"/>
          <w:bCs/>
          <w:i/>
          <w:sz w:val="22"/>
          <w:szCs w:val="22"/>
        </w:rPr>
        <w:br/>
      </w:r>
      <w:r w:rsidRPr="002D6845">
        <w:rPr>
          <w:rFonts w:ascii="Cambria" w:hAnsi="Cambria" w:cs="Arial"/>
          <w:bCs/>
          <w:i/>
          <w:sz w:val="22"/>
          <w:szCs w:val="22"/>
        </w:rPr>
        <w:t xml:space="preserve"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2D6845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2D6845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06516DD9" w:rsidR="00B84D5A" w:rsidRPr="002D6845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6845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2D6845">
        <w:rPr>
          <w:rFonts w:ascii="Cambria" w:hAnsi="Cambria" w:cs="Arial"/>
          <w:bCs/>
          <w:i/>
          <w:sz w:val="22"/>
          <w:szCs w:val="22"/>
        </w:rPr>
        <w:br/>
      </w:r>
      <w:r w:rsidRPr="002D6845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2D6845">
        <w:rPr>
          <w:rFonts w:ascii="Cambria" w:hAnsi="Cambria" w:cs="Arial"/>
          <w:bCs/>
          <w:i/>
          <w:sz w:val="22"/>
          <w:szCs w:val="22"/>
        </w:rPr>
        <w:tab/>
      </w:r>
      <w:r w:rsidRPr="002D6845">
        <w:rPr>
          <w:rFonts w:ascii="Cambria" w:hAnsi="Cambria" w:cs="Arial"/>
          <w:bCs/>
          <w:i/>
          <w:sz w:val="22"/>
          <w:szCs w:val="22"/>
        </w:rPr>
        <w:br/>
      </w:r>
      <w:r w:rsidRPr="002D6845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2D6845">
        <w:rPr>
          <w:rFonts w:ascii="Cambria" w:hAnsi="Cambria" w:cs="Arial"/>
          <w:bCs/>
          <w:i/>
          <w:sz w:val="22"/>
          <w:szCs w:val="22"/>
        </w:rPr>
        <w:tab/>
      </w:r>
      <w:r w:rsidRPr="002D6845">
        <w:rPr>
          <w:rFonts w:ascii="Cambria" w:hAnsi="Cambria" w:cs="Arial"/>
          <w:bCs/>
          <w:i/>
          <w:sz w:val="22"/>
          <w:szCs w:val="22"/>
        </w:rPr>
        <w:br/>
      </w:r>
      <w:r w:rsidRPr="002D6845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0B4CCC" w:rsidRPr="002D6845">
        <w:rPr>
          <w:rFonts w:ascii="Cambria" w:hAnsi="Cambria" w:cs="Arial"/>
          <w:bCs/>
          <w:i/>
          <w:sz w:val="22"/>
          <w:szCs w:val="22"/>
        </w:rPr>
        <w:br/>
      </w:r>
      <w:r w:rsidRPr="002D6845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0B4CCC" w:rsidRPr="002D6845">
        <w:rPr>
          <w:rFonts w:ascii="Cambria" w:hAnsi="Cambria" w:cs="Arial"/>
          <w:bCs/>
          <w:i/>
          <w:sz w:val="22"/>
          <w:szCs w:val="22"/>
        </w:rPr>
        <w:br/>
      </w:r>
      <w:r w:rsidRPr="002D6845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udostępniającego zasoby) jest opatrywane przez podmiot udostępniający zasoby kwalifikowanym podpisem elektronicznym lub przez notariusza. </w:t>
      </w:r>
    </w:p>
    <w:sectPr w:rsidR="00B84D5A" w:rsidRPr="002D6845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DC003" w14:textId="77777777" w:rsidR="005E3E78" w:rsidRDefault="005E3E78">
      <w:r>
        <w:separator/>
      </w:r>
    </w:p>
  </w:endnote>
  <w:endnote w:type="continuationSeparator" w:id="0">
    <w:p w14:paraId="19D074E3" w14:textId="77777777" w:rsidR="005E3E78" w:rsidRDefault="005E3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D83D7" w14:textId="77777777" w:rsidR="005E3E78" w:rsidRDefault="005E3E78">
      <w:r>
        <w:separator/>
      </w:r>
    </w:p>
  </w:footnote>
  <w:footnote w:type="continuationSeparator" w:id="0">
    <w:p w14:paraId="30A342E4" w14:textId="77777777" w:rsidR="005E3E78" w:rsidRDefault="005E3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9EB" w14:textId="55990B60" w:rsidR="00B84D5A" w:rsidRDefault="000B4CCC">
    <w:pPr>
      <w:pStyle w:val="Nagwek"/>
    </w:pPr>
    <w:r>
      <w:t>EB.270.</w:t>
    </w:r>
    <w:r w:rsidR="00733F0F">
      <w:t>22</w:t>
    </w:r>
    <w:r>
      <w:t>.202</w:t>
    </w:r>
    <w:r w:rsidR="00733F0F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489F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CCC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6FC2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E7AEE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1B1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3F6C"/>
    <w:rsid w:val="00294A40"/>
    <w:rsid w:val="00295922"/>
    <w:rsid w:val="00295AA9"/>
    <w:rsid w:val="00295D98"/>
    <w:rsid w:val="00296CF8"/>
    <w:rsid w:val="002978EA"/>
    <w:rsid w:val="00297EBB"/>
    <w:rsid w:val="002A02E3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6845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F5A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37C5E"/>
    <w:rsid w:val="00340ECA"/>
    <w:rsid w:val="0034308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D17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10"/>
    <w:rsid w:val="0040522B"/>
    <w:rsid w:val="00410A11"/>
    <w:rsid w:val="004122E7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54CD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05E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357E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3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E78"/>
    <w:rsid w:val="005E5EEF"/>
    <w:rsid w:val="005E5F85"/>
    <w:rsid w:val="005F0482"/>
    <w:rsid w:val="005F11B7"/>
    <w:rsid w:val="005F18D0"/>
    <w:rsid w:val="005F1E91"/>
    <w:rsid w:val="005F2C5C"/>
    <w:rsid w:val="005F3F35"/>
    <w:rsid w:val="005F4AC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BB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6B3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3F0F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54E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D38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40E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114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514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3662"/>
    <w:rsid w:val="00AC46D5"/>
    <w:rsid w:val="00AC4AC9"/>
    <w:rsid w:val="00AC562D"/>
    <w:rsid w:val="00AC7E35"/>
    <w:rsid w:val="00AC7FEF"/>
    <w:rsid w:val="00AD1541"/>
    <w:rsid w:val="00AD1626"/>
    <w:rsid w:val="00AD44A9"/>
    <w:rsid w:val="00AD45A3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0C15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1963"/>
    <w:rsid w:val="00C128DF"/>
    <w:rsid w:val="00C13415"/>
    <w:rsid w:val="00C15AAA"/>
    <w:rsid w:val="00C16891"/>
    <w:rsid w:val="00C17CF8"/>
    <w:rsid w:val="00C22380"/>
    <w:rsid w:val="00C25F13"/>
    <w:rsid w:val="00C26C36"/>
    <w:rsid w:val="00C309F1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2BC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13E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6A6F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B02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01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A1F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BB9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F85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03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571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2C7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9D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3EC1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616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Morawska</cp:lastModifiedBy>
  <cp:revision>24</cp:revision>
  <cp:lastPrinted>2017-05-23T10:32:00Z</cp:lastPrinted>
  <dcterms:created xsi:type="dcterms:W3CDTF">2022-06-26T12:59:00Z</dcterms:created>
  <dcterms:modified xsi:type="dcterms:W3CDTF">2025-11-21T06:03:00Z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